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3AE65" w14:textId="2B40BFDC" w:rsidR="00ED06B5" w:rsidRDefault="00ED06B5" w:rsidP="00B62FBF">
      <w:pPr>
        <w:pStyle w:val="Title"/>
      </w:pPr>
      <w:r w:rsidRPr="003E5279">
        <w:t>Title</w:t>
      </w:r>
    </w:p>
    <w:p w14:paraId="61F680DE" w14:textId="2C4C4A58" w:rsidR="0001760C" w:rsidRPr="00926E5E" w:rsidRDefault="0070429B" w:rsidP="00926E5E">
      <w:r w:rsidRPr="0070429B">
        <w:t>Article title (maximum 15 words)</w:t>
      </w:r>
      <w:r w:rsidR="0001760C" w:rsidRPr="0001760C">
        <w:t>.</w:t>
      </w:r>
    </w:p>
    <w:p w14:paraId="4C45BF91" w14:textId="2A81A2F5" w:rsidR="00BD49CE" w:rsidRDefault="00AD57BF" w:rsidP="00AD57BF">
      <w:pPr>
        <w:pStyle w:val="Heading1"/>
      </w:pPr>
      <w:r>
        <w:t>Abstract:</w:t>
      </w:r>
    </w:p>
    <w:p w14:paraId="22E88234" w14:textId="39291D4F" w:rsidR="00B64BD6" w:rsidRDefault="00DF6F22" w:rsidP="003256B6">
      <w:r w:rsidRPr="00DF6F22">
        <w:t>Structured abstract (200–250 words)</w:t>
      </w:r>
      <w:r w:rsidR="00B64BD6">
        <w:t>.</w:t>
      </w:r>
    </w:p>
    <w:p w14:paraId="0D505025" w14:textId="5379DBE3" w:rsidR="00AD57BF" w:rsidRDefault="00AD57BF" w:rsidP="00AD57BF">
      <w:pPr>
        <w:pStyle w:val="Heading1"/>
      </w:pPr>
      <w:r>
        <w:t>Keywords:</w:t>
      </w:r>
    </w:p>
    <w:p w14:paraId="62EF22E3" w14:textId="05F4686D" w:rsidR="00D930B4" w:rsidRDefault="00DF6F22" w:rsidP="008E2261">
      <w:r w:rsidRPr="00DF6F22">
        <w:t>Provide five keywords; each keyword should contain a maximum of two words</w:t>
      </w:r>
      <w:r w:rsidR="00D930B4">
        <w:t>.</w:t>
      </w:r>
    </w:p>
    <w:p w14:paraId="2ADC86D3" w14:textId="1ECCDE5D" w:rsidR="00741C17" w:rsidRDefault="00741C17" w:rsidP="00C545E5">
      <w:pPr>
        <w:pStyle w:val="Heading1"/>
      </w:pPr>
      <w:r>
        <w:t xml:space="preserve">1 </w:t>
      </w:r>
      <w:r w:rsidR="009224F6">
        <w:t>Introduction (Heading 1)</w:t>
      </w:r>
    </w:p>
    <w:p w14:paraId="74A6E4F0" w14:textId="0D0BF544" w:rsidR="009224F6" w:rsidRDefault="009224F6" w:rsidP="00C545E5">
      <w:pPr>
        <w:pStyle w:val="Heading1"/>
      </w:pPr>
      <w:r>
        <w:t>2 Literature review</w:t>
      </w:r>
      <w:r w:rsidR="0037019D">
        <w:t xml:space="preserve"> (Heading 1)</w:t>
      </w:r>
    </w:p>
    <w:p w14:paraId="6E14403D" w14:textId="6AB06B29" w:rsidR="009224F6" w:rsidRDefault="0037019D" w:rsidP="00C545E5">
      <w:pPr>
        <w:pStyle w:val="Heading2"/>
      </w:pPr>
      <w:r>
        <w:t>2.1 Heading 2</w:t>
      </w:r>
    </w:p>
    <w:p w14:paraId="384A5371" w14:textId="4C1D5516" w:rsidR="0037019D" w:rsidRDefault="0037019D" w:rsidP="00C545E5">
      <w:pPr>
        <w:pStyle w:val="Heading3"/>
      </w:pPr>
      <w:r>
        <w:t>2.1.</w:t>
      </w:r>
      <w:r w:rsidR="00C43865">
        <w:t>1</w:t>
      </w:r>
      <w:r w:rsidR="00C545E5">
        <w:t xml:space="preserve"> Heading 3</w:t>
      </w:r>
    </w:p>
    <w:p w14:paraId="33A195A3" w14:textId="59BD0AB3" w:rsidR="00063C3B" w:rsidRDefault="00063C3B" w:rsidP="00EE2BC6">
      <w:pPr>
        <w:pStyle w:val="Heading1"/>
      </w:pPr>
      <w:r>
        <w:t>3 Method</w:t>
      </w:r>
    </w:p>
    <w:p w14:paraId="5A752F38" w14:textId="756E4ED0" w:rsidR="00063C3B" w:rsidRDefault="00063C3B" w:rsidP="00EE2BC6">
      <w:pPr>
        <w:pStyle w:val="Heading2"/>
      </w:pPr>
      <w:r>
        <w:t xml:space="preserve">3.1 </w:t>
      </w:r>
      <w:r w:rsidR="00043194">
        <w:t>Study Design</w:t>
      </w:r>
    </w:p>
    <w:p w14:paraId="5B95A74C" w14:textId="1F8904A8" w:rsidR="00043194" w:rsidRDefault="00043194" w:rsidP="00EE2BC6">
      <w:pPr>
        <w:pStyle w:val="Heading2"/>
      </w:pPr>
      <w:r>
        <w:t>3.2 Participants</w:t>
      </w:r>
    </w:p>
    <w:p w14:paraId="01202912" w14:textId="74693A50" w:rsidR="00043194" w:rsidRDefault="00043194" w:rsidP="004C49AE">
      <w:pPr>
        <w:pStyle w:val="Heading2"/>
      </w:pPr>
      <w:r>
        <w:t xml:space="preserve">3.3 </w:t>
      </w:r>
      <w:r w:rsidR="007E6239">
        <w:t>etc</w:t>
      </w:r>
    </w:p>
    <w:p w14:paraId="03326C03" w14:textId="5EF48CC8" w:rsidR="007E6239" w:rsidRDefault="007E6239" w:rsidP="007E6239">
      <w:pPr>
        <w:pStyle w:val="Heading1"/>
      </w:pPr>
      <w:r>
        <w:t>4 Findings</w:t>
      </w:r>
    </w:p>
    <w:p w14:paraId="21EEC9C9" w14:textId="68DAE0E5" w:rsidR="002360C9" w:rsidRDefault="00EE25DC" w:rsidP="00BB5EC3">
      <w:r w:rsidRPr="00E73C27">
        <w:rPr>
          <w:b/>
          <w:bCs/>
        </w:rPr>
        <w:t>Table 1.</w:t>
      </w:r>
      <w:r w:rsidRPr="00EE25DC">
        <w:t xml:space="preserve"> </w:t>
      </w:r>
      <w:r w:rsidR="00CE0E60" w:rsidRPr="00CE0E60">
        <w:rPr>
          <w:i/>
          <w:iCs/>
        </w:rPr>
        <w:t>Tables should only contain horizontal lines at the top, below the header, and at the bottom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76CEE" w:rsidRPr="00E73C27" w14:paraId="586E32A2" w14:textId="77777777" w:rsidTr="00E73C27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02353182" w14:textId="058B039B" w:rsidR="00F76CEE" w:rsidRPr="00E73C27" w:rsidRDefault="00A56564" w:rsidP="006244A7">
            <w:pPr>
              <w:spacing w:before="0" w:after="0"/>
              <w:rPr>
                <w:b/>
                <w:bCs/>
              </w:rPr>
            </w:pPr>
            <w:r w:rsidRPr="00A56564">
              <w:rPr>
                <w:b/>
                <w:bCs/>
              </w:rPr>
              <w:t>Variable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4DB9091D" w14:textId="47E9B6D7" w:rsidR="00F76CEE" w:rsidRPr="00E73C27" w:rsidRDefault="00E73C27" w:rsidP="006244A7">
            <w:pPr>
              <w:spacing w:before="0" w:after="0"/>
              <w:rPr>
                <w:b/>
                <w:bCs/>
              </w:rPr>
            </w:pPr>
            <w:r w:rsidRPr="00E73C27">
              <w:rPr>
                <w:b/>
                <w:bCs/>
              </w:rPr>
              <w:t xml:space="preserve">Frequency 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4E9F82EA" w14:textId="76248C23" w:rsidR="00F76CEE" w:rsidRPr="00E73C27" w:rsidRDefault="00E73C27" w:rsidP="006244A7">
            <w:pPr>
              <w:spacing w:before="0" w:after="0"/>
              <w:rPr>
                <w:b/>
                <w:bCs/>
              </w:rPr>
            </w:pPr>
            <w:r w:rsidRPr="00E73C27">
              <w:rPr>
                <w:b/>
                <w:bCs/>
              </w:rPr>
              <w:t>Percentage</w:t>
            </w:r>
          </w:p>
        </w:tc>
      </w:tr>
      <w:tr w:rsidR="00F76CEE" w14:paraId="464E7EC1" w14:textId="77777777" w:rsidTr="00E73C27">
        <w:tc>
          <w:tcPr>
            <w:tcW w:w="3005" w:type="dxa"/>
            <w:tcBorders>
              <w:top w:val="single" w:sz="4" w:space="0" w:color="auto"/>
            </w:tcBorders>
          </w:tcPr>
          <w:p w14:paraId="169952B6" w14:textId="56E5BF4C" w:rsidR="00F76CEE" w:rsidRDefault="00A56564" w:rsidP="006244A7">
            <w:pPr>
              <w:spacing w:before="0" w:after="0"/>
            </w:pPr>
            <w:r w:rsidRPr="00A56564">
              <w:t>Variable</w:t>
            </w:r>
            <w:r>
              <w:t xml:space="preserve"> </w:t>
            </w:r>
            <w:r w:rsidR="00D62761">
              <w:t>1</w:t>
            </w: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1306CC23" w14:textId="78A9A80B" w:rsidR="00F76CEE" w:rsidRDefault="00D62761" w:rsidP="006244A7">
            <w:pPr>
              <w:spacing w:before="0" w:after="0"/>
            </w:pPr>
            <w:r>
              <w:t>20</w:t>
            </w:r>
          </w:p>
        </w:tc>
        <w:tc>
          <w:tcPr>
            <w:tcW w:w="3006" w:type="dxa"/>
            <w:tcBorders>
              <w:top w:val="single" w:sz="4" w:space="0" w:color="auto"/>
            </w:tcBorders>
          </w:tcPr>
          <w:p w14:paraId="06D22127" w14:textId="5002C5E1" w:rsidR="00F76CEE" w:rsidRDefault="0084768D" w:rsidP="006244A7">
            <w:pPr>
              <w:spacing w:before="0" w:after="0"/>
            </w:pPr>
            <w:r>
              <w:t>20</w:t>
            </w:r>
          </w:p>
        </w:tc>
      </w:tr>
      <w:tr w:rsidR="00F76CEE" w14:paraId="139D33B3" w14:textId="77777777" w:rsidTr="00E73C27">
        <w:tc>
          <w:tcPr>
            <w:tcW w:w="3005" w:type="dxa"/>
          </w:tcPr>
          <w:p w14:paraId="4C6184AF" w14:textId="05AB0ABA" w:rsidR="00F76CEE" w:rsidRDefault="00A56564" w:rsidP="006244A7">
            <w:pPr>
              <w:spacing w:before="0" w:after="0"/>
            </w:pPr>
            <w:r w:rsidRPr="00A56564">
              <w:t>Variable</w:t>
            </w:r>
            <w:r>
              <w:t xml:space="preserve"> </w:t>
            </w:r>
            <w:r w:rsidR="00D62761">
              <w:t>2</w:t>
            </w:r>
          </w:p>
        </w:tc>
        <w:tc>
          <w:tcPr>
            <w:tcW w:w="3005" w:type="dxa"/>
          </w:tcPr>
          <w:p w14:paraId="542C0DDB" w14:textId="7272CA68" w:rsidR="00F76CEE" w:rsidRDefault="00D62761" w:rsidP="006244A7">
            <w:pPr>
              <w:spacing w:before="0" w:after="0"/>
            </w:pPr>
            <w:r>
              <w:t>20</w:t>
            </w:r>
          </w:p>
        </w:tc>
        <w:tc>
          <w:tcPr>
            <w:tcW w:w="3006" w:type="dxa"/>
          </w:tcPr>
          <w:p w14:paraId="391C740F" w14:textId="3DA73423" w:rsidR="00F76CEE" w:rsidRDefault="0084768D" w:rsidP="006244A7">
            <w:pPr>
              <w:spacing w:before="0" w:after="0"/>
            </w:pPr>
            <w:r>
              <w:t>20</w:t>
            </w:r>
          </w:p>
        </w:tc>
      </w:tr>
      <w:tr w:rsidR="00F76CEE" w14:paraId="55306EE1" w14:textId="77777777" w:rsidTr="00E73C27">
        <w:tc>
          <w:tcPr>
            <w:tcW w:w="3005" w:type="dxa"/>
            <w:tcBorders>
              <w:bottom w:val="single" w:sz="4" w:space="0" w:color="auto"/>
            </w:tcBorders>
          </w:tcPr>
          <w:p w14:paraId="10D5221D" w14:textId="64F3407D" w:rsidR="00F76CEE" w:rsidRDefault="00A56564" w:rsidP="006244A7">
            <w:pPr>
              <w:spacing w:before="0" w:after="0"/>
            </w:pPr>
            <w:r w:rsidRPr="00A56564">
              <w:t>Variable</w:t>
            </w:r>
            <w:r>
              <w:t xml:space="preserve"> </w:t>
            </w:r>
            <w:r w:rsidR="00D62761">
              <w:t>3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5B8A5BF8" w14:textId="42AF5F2F" w:rsidR="00F76CEE" w:rsidRDefault="0084768D" w:rsidP="006244A7">
            <w:pPr>
              <w:spacing w:before="0" w:after="0"/>
            </w:pPr>
            <w:r>
              <w:t>6</w:t>
            </w:r>
            <w:r w:rsidR="00D62761">
              <w:t>0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65F72417" w14:textId="438C60CE" w:rsidR="00F76CEE" w:rsidRDefault="0084768D" w:rsidP="006244A7">
            <w:pPr>
              <w:spacing w:before="0" w:after="0"/>
            </w:pPr>
            <w:r>
              <w:t>60</w:t>
            </w:r>
          </w:p>
        </w:tc>
      </w:tr>
    </w:tbl>
    <w:p w14:paraId="2153BBDD" w14:textId="0576F843" w:rsidR="00E96E5C" w:rsidRDefault="002024F4" w:rsidP="00BB5EC3">
      <w:r w:rsidRPr="002024F4">
        <w:t>Table numbers must be referred to in the narrative text, for example "As shown in Table 1</w:t>
      </w:r>
      <w:r>
        <w:t>…</w:t>
      </w:r>
      <w:r w:rsidRPr="002024F4">
        <w:t>"</w:t>
      </w:r>
    </w:p>
    <w:p w14:paraId="492324B1" w14:textId="57EF2D77" w:rsidR="00E96E5C" w:rsidRDefault="009228FC" w:rsidP="00BB5EC3">
      <w:r w:rsidRPr="009228FC">
        <w:t xml:space="preserve">The </w:t>
      </w:r>
      <w:r w:rsidR="00C27AC3" w:rsidRPr="00C27AC3">
        <w:t>Figure numbers</w:t>
      </w:r>
      <w:r w:rsidR="00C27AC3">
        <w:t xml:space="preserve"> </w:t>
      </w:r>
      <w:r w:rsidRPr="009228FC">
        <w:t>must also be referred to in the narrative text, for example "Figure 1 shows..."</w:t>
      </w:r>
    </w:p>
    <w:p w14:paraId="20A37FDD" w14:textId="564BDD85" w:rsidR="00BE7D30" w:rsidRDefault="008315C4" w:rsidP="00BB5EC3">
      <w:r>
        <w:rPr>
          <w:noProof/>
        </w:rPr>
        <w:drawing>
          <wp:inline distT="0" distB="0" distL="0" distR="0" wp14:anchorId="377E2816" wp14:editId="7AC73DB6">
            <wp:extent cx="2340000" cy="1784747"/>
            <wp:effectExtent l="0" t="0" r="3175" b="6350"/>
            <wp:docPr id="1431598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598091" name="Picture 143159809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78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081B5" w14:textId="23ED0E0B" w:rsidR="00D972C5" w:rsidRDefault="00D972C5" w:rsidP="00BB5EC3">
      <w:pPr>
        <w:rPr>
          <w:i/>
          <w:iCs/>
        </w:rPr>
      </w:pPr>
      <w:r w:rsidRPr="00C3541C">
        <w:rPr>
          <w:b/>
          <w:bCs/>
        </w:rPr>
        <w:t>Figure 1.</w:t>
      </w:r>
      <w:r w:rsidRPr="00D972C5">
        <w:t xml:space="preserve"> </w:t>
      </w:r>
      <w:r w:rsidR="004E1BE1" w:rsidRPr="004E1BE1">
        <w:rPr>
          <w:i/>
          <w:iCs/>
        </w:rPr>
        <w:t>Minimum image resolution of 100 DPI with no borders</w:t>
      </w:r>
    </w:p>
    <w:p w14:paraId="53AEDED8" w14:textId="2ECDC5C0" w:rsidR="0046401D" w:rsidRPr="00BB5EC3" w:rsidRDefault="0046401D" w:rsidP="0046401D">
      <w:r w:rsidRPr="0046401D">
        <w:lastRenderedPageBreak/>
        <w:t>The source of all figures must be explicitly cited (e.g., "Source: ..." or cited according to APA 7th edition guidelines if adapted/reprinted)</w:t>
      </w:r>
      <w:r>
        <w:t>.</w:t>
      </w:r>
    </w:p>
    <w:p w14:paraId="649F3422" w14:textId="4036E57F" w:rsidR="007E6239" w:rsidRDefault="007E6239" w:rsidP="007E6239">
      <w:pPr>
        <w:pStyle w:val="Heading1"/>
      </w:pPr>
      <w:r>
        <w:t>5 Discussion</w:t>
      </w:r>
    </w:p>
    <w:p w14:paraId="668321D9" w14:textId="06B12BE4" w:rsidR="007E6239" w:rsidRDefault="00093728" w:rsidP="00093728">
      <w:pPr>
        <w:pStyle w:val="Heading1"/>
      </w:pPr>
      <w:r>
        <w:t>6 Con</w:t>
      </w:r>
      <w:r w:rsidR="00716D5E">
        <w:t>c</w:t>
      </w:r>
      <w:r>
        <w:t>lusions</w:t>
      </w:r>
    </w:p>
    <w:p w14:paraId="3C385910" w14:textId="494AFCF0" w:rsidR="00093728" w:rsidRPr="00093728" w:rsidRDefault="00093728" w:rsidP="005D380D">
      <w:pPr>
        <w:pStyle w:val="Heading1"/>
      </w:pPr>
      <w:r>
        <w:t xml:space="preserve">7 </w:t>
      </w:r>
      <w:r w:rsidR="005D380D">
        <w:t>L</w:t>
      </w:r>
      <w:r>
        <w:t>imi</w:t>
      </w:r>
      <w:r w:rsidR="005D380D">
        <w:t>tations and future research</w:t>
      </w:r>
    </w:p>
    <w:p w14:paraId="54737F6B" w14:textId="38B5C8B3" w:rsidR="00617313" w:rsidRDefault="00BD49CE" w:rsidP="00BD49CE">
      <w:pPr>
        <w:pStyle w:val="Heading1"/>
      </w:pPr>
      <w:r>
        <w:t>References</w:t>
      </w:r>
    </w:p>
    <w:p w14:paraId="231A7B9F" w14:textId="0A50EF92" w:rsidR="003E5279" w:rsidRPr="003E5279" w:rsidRDefault="009C4A0C" w:rsidP="003E5279">
      <w:pPr>
        <w:rPr>
          <w:rFonts w:cs="Times New Roman"/>
          <w:szCs w:val="20"/>
        </w:rPr>
      </w:pPr>
      <w:r w:rsidRPr="009C4A0C">
        <w:t>References must follow the APA 7th edition style</w:t>
      </w:r>
      <w:r w:rsidR="00247589" w:rsidRPr="00247589">
        <w:t>.</w:t>
      </w:r>
    </w:p>
    <w:p w14:paraId="36F829CD" w14:textId="77777777" w:rsidR="00A96093" w:rsidRPr="003E5279" w:rsidRDefault="00A96093" w:rsidP="00D623B7">
      <w:pPr>
        <w:rPr>
          <w:rFonts w:cs="Times New Roman"/>
          <w:szCs w:val="20"/>
        </w:rPr>
      </w:pPr>
    </w:p>
    <w:sectPr w:rsidR="00A96093" w:rsidRPr="003E52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0EBE3" w14:textId="77777777" w:rsidR="004251BE" w:rsidRDefault="004251BE" w:rsidP="003D7787">
      <w:pPr>
        <w:spacing w:before="0" w:after="0"/>
      </w:pPr>
      <w:r>
        <w:separator/>
      </w:r>
    </w:p>
  </w:endnote>
  <w:endnote w:type="continuationSeparator" w:id="0">
    <w:p w14:paraId="084ECE5C" w14:textId="77777777" w:rsidR="004251BE" w:rsidRDefault="004251BE" w:rsidP="003D778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B5E07" w14:textId="77777777" w:rsidR="003D7787" w:rsidRDefault="003D77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9490B" w14:textId="0C136C80" w:rsidR="003D7787" w:rsidRPr="004C49AE" w:rsidRDefault="004C49AE" w:rsidP="004C49AE">
    <w:pPr>
      <w:pStyle w:val="Title"/>
      <w:jc w:val="center"/>
      <w:rPr>
        <w:b w:val="0"/>
        <w:bCs/>
      </w:rPr>
    </w:pPr>
    <w:r w:rsidRPr="004C49AE">
      <w:rPr>
        <w:b w:val="0"/>
        <w:bCs/>
      </w:rPr>
      <w:t>Anonymous manuscript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89B3F" w14:textId="77777777" w:rsidR="003D7787" w:rsidRDefault="003D77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182E6" w14:textId="77777777" w:rsidR="004251BE" w:rsidRDefault="004251BE" w:rsidP="003D7787">
      <w:pPr>
        <w:spacing w:before="0" w:after="0"/>
      </w:pPr>
      <w:r>
        <w:separator/>
      </w:r>
    </w:p>
  </w:footnote>
  <w:footnote w:type="continuationSeparator" w:id="0">
    <w:p w14:paraId="08467C9F" w14:textId="77777777" w:rsidR="004251BE" w:rsidRDefault="004251BE" w:rsidP="003D778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52E0C" w14:textId="77777777" w:rsidR="003D7787" w:rsidRDefault="003D77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3062517"/>
      <w:docPartObj>
        <w:docPartGallery w:val="Page Numbers (Top of Page)"/>
        <w:docPartUnique/>
      </w:docPartObj>
    </w:sdtPr>
    <w:sdtEndPr/>
    <w:sdtContent>
      <w:p w14:paraId="57E22CFE" w14:textId="16E3B085" w:rsidR="003D7787" w:rsidRPr="004C49AE" w:rsidRDefault="00180D71" w:rsidP="00180D71">
        <w:r w:rsidRPr="00C2767E">
          <w:rPr>
            <w:rFonts w:eastAsiaTheme="majorEastAsia" w:cstheme="majorBidi"/>
            <w:bCs/>
            <w:color w:val="000000" w:themeColor="text1"/>
            <w:spacing w:val="-10"/>
            <w:kern w:val="28"/>
            <w:szCs w:val="56"/>
          </w:rPr>
          <w:t>The manuscript is written in a left-aligned setting</w:t>
        </w:r>
        <w:r w:rsidR="00D21B94">
          <w:rPr>
            <w:rFonts w:eastAsiaTheme="majorEastAsia" w:cstheme="majorBidi"/>
            <w:bCs/>
            <w:color w:val="000000" w:themeColor="text1"/>
            <w:spacing w:val="-10"/>
            <w:kern w:val="28"/>
            <w:szCs w:val="56"/>
          </w:rPr>
          <w:t>,</w:t>
        </w:r>
        <w:r w:rsidR="00C76DB1">
          <w:rPr>
            <w:rFonts w:eastAsiaTheme="majorEastAsia" w:cstheme="majorBidi"/>
            <w:bCs/>
            <w:color w:val="000000" w:themeColor="text1"/>
            <w:spacing w:val="-10"/>
            <w:kern w:val="28"/>
            <w:szCs w:val="56"/>
          </w:rPr>
          <w:t xml:space="preserve"> font TNR 12pt.</w:t>
        </w:r>
        <w:r>
          <w:rPr>
            <w:rFonts w:eastAsiaTheme="majorEastAsia" w:cstheme="majorBidi"/>
            <w:bCs/>
            <w:color w:val="000000" w:themeColor="text1"/>
            <w:spacing w:val="-10"/>
            <w:kern w:val="28"/>
            <w:szCs w:val="56"/>
          </w:rPr>
          <w:tab/>
        </w:r>
        <w:r>
          <w:rPr>
            <w:rFonts w:eastAsiaTheme="majorEastAsia" w:cstheme="majorBidi"/>
            <w:bCs/>
            <w:color w:val="000000" w:themeColor="text1"/>
            <w:spacing w:val="-10"/>
            <w:kern w:val="28"/>
            <w:szCs w:val="56"/>
          </w:rPr>
          <w:tab/>
        </w:r>
        <w:r>
          <w:rPr>
            <w:rFonts w:eastAsiaTheme="majorEastAsia" w:cstheme="majorBidi"/>
            <w:bCs/>
            <w:color w:val="000000" w:themeColor="text1"/>
            <w:spacing w:val="-10"/>
            <w:kern w:val="28"/>
            <w:szCs w:val="56"/>
          </w:rPr>
          <w:tab/>
        </w:r>
        <w:r>
          <w:rPr>
            <w:rFonts w:eastAsiaTheme="majorEastAsia" w:cstheme="majorBidi"/>
            <w:bCs/>
            <w:color w:val="000000" w:themeColor="text1"/>
            <w:spacing w:val="-10"/>
            <w:kern w:val="28"/>
            <w:szCs w:val="56"/>
          </w:rPr>
          <w:tab/>
        </w:r>
        <w:r>
          <w:rPr>
            <w:rFonts w:eastAsiaTheme="majorEastAsia" w:cstheme="majorBidi"/>
            <w:bCs/>
            <w:color w:val="000000" w:themeColor="text1"/>
            <w:spacing w:val="-10"/>
            <w:kern w:val="28"/>
            <w:szCs w:val="56"/>
          </w:rPr>
          <w:tab/>
        </w:r>
        <w:r w:rsidR="004C49AE">
          <w:fldChar w:fldCharType="begin"/>
        </w:r>
        <w:r w:rsidR="004C49AE">
          <w:instrText>PAGE   \* MERGEFORMAT</w:instrText>
        </w:r>
        <w:r w:rsidR="004C49AE">
          <w:fldChar w:fldCharType="separate"/>
        </w:r>
        <w:r w:rsidR="004C49AE">
          <w:rPr>
            <w:lang w:val="id-ID"/>
          </w:rPr>
          <w:t>2</w:t>
        </w:r>
        <w:r w:rsidR="004C49AE"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E870F" w14:textId="77777777" w:rsidR="003D7787" w:rsidRDefault="003D77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F5EBD"/>
    <w:multiLevelType w:val="hybridMultilevel"/>
    <w:tmpl w:val="D2B4D41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227D7"/>
    <w:multiLevelType w:val="hybridMultilevel"/>
    <w:tmpl w:val="D2B4D4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200657">
    <w:abstractNumId w:val="0"/>
  </w:num>
  <w:num w:numId="2" w16cid:durableId="343945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070"/>
    <w:rsid w:val="0001760C"/>
    <w:rsid w:val="00043194"/>
    <w:rsid w:val="00063C3B"/>
    <w:rsid w:val="00081A19"/>
    <w:rsid w:val="000900FD"/>
    <w:rsid w:val="00093728"/>
    <w:rsid w:val="000A383E"/>
    <w:rsid w:val="000C22DE"/>
    <w:rsid w:val="000C2A74"/>
    <w:rsid w:val="000D77CA"/>
    <w:rsid w:val="001167A3"/>
    <w:rsid w:val="00116ADD"/>
    <w:rsid w:val="001507D6"/>
    <w:rsid w:val="00180D71"/>
    <w:rsid w:val="00181E71"/>
    <w:rsid w:val="001B64C4"/>
    <w:rsid w:val="002024F4"/>
    <w:rsid w:val="0022743B"/>
    <w:rsid w:val="002360C9"/>
    <w:rsid w:val="00240045"/>
    <w:rsid w:val="00247589"/>
    <w:rsid w:val="002774A0"/>
    <w:rsid w:val="002846E1"/>
    <w:rsid w:val="00291D2B"/>
    <w:rsid w:val="002A5693"/>
    <w:rsid w:val="002B5F99"/>
    <w:rsid w:val="0030739B"/>
    <w:rsid w:val="00353ED7"/>
    <w:rsid w:val="003562AD"/>
    <w:rsid w:val="003639F2"/>
    <w:rsid w:val="0037019D"/>
    <w:rsid w:val="003701DD"/>
    <w:rsid w:val="003D7787"/>
    <w:rsid w:val="003E5279"/>
    <w:rsid w:val="004251BE"/>
    <w:rsid w:val="0046401D"/>
    <w:rsid w:val="00473FB3"/>
    <w:rsid w:val="0049033C"/>
    <w:rsid w:val="004A2F46"/>
    <w:rsid w:val="004C49AE"/>
    <w:rsid w:val="004E1BE1"/>
    <w:rsid w:val="004E7FCA"/>
    <w:rsid w:val="00501C0C"/>
    <w:rsid w:val="0051762A"/>
    <w:rsid w:val="005710BC"/>
    <w:rsid w:val="005823A6"/>
    <w:rsid w:val="00594670"/>
    <w:rsid w:val="005D380D"/>
    <w:rsid w:val="00604E21"/>
    <w:rsid w:val="00617313"/>
    <w:rsid w:val="006244A7"/>
    <w:rsid w:val="00634D50"/>
    <w:rsid w:val="00655A48"/>
    <w:rsid w:val="00686507"/>
    <w:rsid w:val="00693D6A"/>
    <w:rsid w:val="0070429B"/>
    <w:rsid w:val="00716D5E"/>
    <w:rsid w:val="00741C17"/>
    <w:rsid w:val="0075544C"/>
    <w:rsid w:val="00756C7A"/>
    <w:rsid w:val="007656F4"/>
    <w:rsid w:val="007718FD"/>
    <w:rsid w:val="007E6239"/>
    <w:rsid w:val="007F7C8E"/>
    <w:rsid w:val="00801493"/>
    <w:rsid w:val="008315C4"/>
    <w:rsid w:val="00845FCB"/>
    <w:rsid w:val="0084768D"/>
    <w:rsid w:val="00892F84"/>
    <w:rsid w:val="0089599C"/>
    <w:rsid w:val="00896C90"/>
    <w:rsid w:val="008A0FF6"/>
    <w:rsid w:val="008C1F30"/>
    <w:rsid w:val="009175A4"/>
    <w:rsid w:val="009224F6"/>
    <w:rsid w:val="009228FC"/>
    <w:rsid w:val="00926E5E"/>
    <w:rsid w:val="009373F2"/>
    <w:rsid w:val="00975070"/>
    <w:rsid w:val="00977091"/>
    <w:rsid w:val="009936E9"/>
    <w:rsid w:val="009937D3"/>
    <w:rsid w:val="009A0E3A"/>
    <w:rsid w:val="009B12B8"/>
    <w:rsid w:val="009C4A0C"/>
    <w:rsid w:val="009C546B"/>
    <w:rsid w:val="009C625F"/>
    <w:rsid w:val="009E6083"/>
    <w:rsid w:val="00A02A28"/>
    <w:rsid w:val="00A106DA"/>
    <w:rsid w:val="00A17718"/>
    <w:rsid w:val="00A44779"/>
    <w:rsid w:val="00A56564"/>
    <w:rsid w:val="00A71D68"/>
    <w:rsid w:val="00A76871"/>
    <w:rsid w:val="00A8073A"/>
    <w:rsid w:val="00A96093"/>
    <w:rsid w:val="00AA083A"/>
    <w:rsid w:val="00AC694D"/>
    <w:rsid w:val="00AC750A"/>
    <w:rsid w:val="00AD57BF"/>
    <w:rsid w:val="00AE6DC1"/>
    <w:rsid w:val="00AF27DA"/>
    <w:rsid w:val="00B056FB"/>
    <w:rsid w:val="00B07B47"/>
    <w:rsid w:val="00B14832"/>
    <w:rsid w:val="00B2264D"/>
    <w:rsid w:val="00B2747A"/>
    <w:rsid w:val="00B62FBF"/>
    <w:rsid w:val="00B64BD6"/>
    <w:rsid w:val="00B73D57"/>
    <w:rsid w:val="00B83D59"/>
    <w:rsid w:val="00BB2302"/>
    <w:rsid w:val="00BB5EC3"/>
    <w:rsid w:val="00BC76F8"/>
    <w:rsid w:val="00BD49CE"/>
    <w:rsid w:val="00BE0A26"/>
    <w:rsid w:val="00BE7D30"/>
    <w:rsid w:val="00BF3BED"/>
    <w:rsid w:val="00C10A70"/>
    <w:rsid w:val="00C10E14"/>
    <w:rsid w:val="00C2767E"/>
    <w:rsid w:val="00C27AC3"/>
    <w:rsid w:val="00C3541C"/>
    <w:rsid w:val="00C43865"/>
    <w:rsid w:val="00C545E5"/>
    <w:rsid w:val="00C643A2"/>
    <w:rsid w:val="00C67D59"/>
    <w:rsid w:val="00C763B9"/>
    <w:rsid w:val="00C76DB1"/>
    <w:rsid w:val="00C86435"/>
    <w:rsid w:val="00CA07CC"/>
    <w:rsid w:val="00CB130D"/>
    <w:rsid w:val="00CB3A92"/>
    <w:rsid w:val="00CD34F7"/>
    <w:rsid w:val="00CE0E5F"/>
    <w:rsid w:val="00CE0E60"/>
    <w:rsid w:val="00D21B94"/>
    <w:rsid w:val="00D259A2"/>
    <w:rsid w:val="00D31D11"/>
    <w:rsid w:val="00D33274"/>
    <w:rsid w:val="00D33800"/>
    <w:rsid w:val="00D346CA"/>
    <w:rsid w:val="00D41CE0"/>
    <w:rsid w:val="00D46C0C"/>
    <w:rsid w:val="00D623B7"/>
    <w:rsid w:val="00D62761"/>
    <w:rsid w:val="00D65DCA"/>
    <w:rsid w:val="00D772EB"/>
    <w:rsid w:val="00D828A7"/>
    <w:rsid w:val="00D930B4"/>
    <w:rsid w:val="00D972C5"/>
    <w:rsid w:val="00DF0F5D"/>
    <w:rsid w:val="00DF6F22"/>
    <w:rsid w:val="00E07C87"/>
    <w:rsid w:val="00E07D40"/>
    <w:rsid w:val="00E1481F"/>
    <w:rsid w:val="00E14E72"/>
    <w:rsid w:val="00E237C2"/>
    <w:rsid w:val="00E73C27"/>
    <w:rsid w:val="00E873D4"/>
    <w:rsid w:val="00E96E5C"/>
    <w:rsid w:val="00EB1244"/>
    <w:rsid w:val="00EC0994"/>
    <w:rsid w:val="00EC792A"/>
    <w:rsid w:val="00ED06B5"/>
    <w:rsid w:val="00EE25DC"/>
    <w:rsid w:val="00EE2BC6"/>
    <w:rsid w:val="00EF44F7"/>
    <w:rsid w:val="00EF5EF1"/>
    <w:rsid w:val="00F76CEE"/>
    <w:rsid w:val="00F80D80"/>
    <w:rsid w:val="00F9570F"/>
    <w:rsid w:val="00FA3D5D"/>
    <w:rsid w:val="00FC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BF2AA"/>
  <w15:chartTrackingRefBased/>
  <w15:docId w15:val="{CAB30628-8066-4785-87B3-6A9F11839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33C"/>
    <w:pPr>
      <w:spacing w:before="120" w:after="12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FBF"/>
    <w:pPr>
      <w:keepNext/>
      <w:keepLines/>
      <w:spacing w:before="240" w:after="240"/>
      <w:outlineLvl w:val="0"/>
    </w:pPr>
    <w:rPr>
      <w:rFonts w:eastAsiaTheme="majorEastAsia" w:cstheme="majorBidi"/>
      <w:b/>
      <w:color w:val="000000" w:themeColor="text1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2FBF"/>
    <w:pPr>
      <w:keepNext/>
      <w:keepLines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45E5"/>
    <w:pPr>
      <w:keepNext/>
      <w:keepLines/>
      <w:outlineLvl w:val="2"/>
    </w:pPr>
    <w:rPr>
      <w:rFonts w:eastAsiaTheme="majorEastAsia" w:cstheme="majorBidi"/>
      <w:b/>
      <w:i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07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07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07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07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07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07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FBF"/>
    <w:rPr>
      <w:rFonts w:ascii="Times New Roman" w:eastAsiaTheme="majorEastAsia" w:hAnsi="Times New Roman" w:cstheme="majorBidi"/>
      <w:b/>
      <w:color w:val="000000" w:themeColor="text1"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2FBF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9033C"/>
    <w:pPr>
      <w:spacing w:before="240" w:after="240"/>
      <w:contextualSpacing/>
    </w:pPr>
    <w:rPr>
      <w:rFonts w:eastAsiaTheme="majorEastAsia" w:cstheme="majorBidi"/>
      <w:b/>
      <w:color w:val="000000" w:themeColor="text1"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33C"/>
    <w:rPr>
      <w:rFonts w:ascii="Times New Roman" w:eastAsiaTheme="majorEastAsia" w:hAnsi="Times New Roman" w:cstheme="majorBidi"/>
      <w:b/>
      <w:color w:val="000000" w:themeColor="text1"/>
      <w:spacing w:val="-10"/>
      <w:kern w:val="28"/>
      <w:sz w:val="24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C545E5"/>
    <w:rPr>
      <w:rFonts w:ascii="Times New Roman" w:eastAsiaTheme="majorEastAsia" w:hAnsi="Times New Roman" w:cstheme="majorBidi"/>
      <w:b/>
      <w:i/>
      <w:color w:val="000000" w:themeColor="text1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070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070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07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070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07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070"/>
    <w:rPr>
      <w:rFonts w:eastAsiaTheme="majorEastAsia" w:cstheme="majorBidi"/>
      <w:color w:val="272727" w:themeColor="text1" w:themeTint="D8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07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0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0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070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9750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0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0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070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97507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75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allNote">
    <w:name w:val="Small Note"/>
    <w:rsid w:val="003E5279"/>
    <w:pPr>
      <w:spacing w:after="200" w:line="276" w:lineRule="auto"/>
    </w:pPr>
    <w:rPr>
      <w:rFonts w:ascii="Arial" w:eastAsiaTheme="minorEastAsia" w:hAnsi="Arial"/>
      <w:kern w:val="0"/>
      <w:sz w:val="17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D7787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D778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D778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3D778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illustrations/piano-keyboard-instrument-847409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161</cp:revision>
  <dcterms:created xsi:type="dcterms:W3CDTF">2026-08-07T02:15:00Z</dcterms:created>
  <dcterms:modified xsi:type="dcterms:W3CDTF">2026-08-07T13:06:00Z</dcterms:modified>
</cp:coreProperties>
</file>